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F83" w14:textId="77777777" w:rsidR="001A12A1" w:rsidRPr="001A12A1" w:rsidRDefault="001A12A1" w:rsidP="001A12A1">
      <w:pPr>
        <w:jc w:val="center"/>
        <w:rPr>
          <w:rFonts w:ascii="Arial" w:hAnsi="Arial" w:cs="Arial"/>
          <w:b/>
          <w:bCs/>
        </w:rPr>
      </w:pPr>
      <w:r w:rsidRPr="001A12A1">
        <w:rPr>
          <w:rFonts w:ascii="Arial" w:hAnsi="Arial" w:cs="Arial"/>
          <w:b/>
          <w:bCs/>
        </w:rPr>
        <w:t>ANUNCIA GOBIERNO DE BJ FECHA DE ENTREGA DE BECAS PARA TODOS LOS NIVELES EDUCATIVOS</w:t>
      </w:r>
    </w:p>
    <w:p w14:paraId="4567D8CE" w14:textId="77777777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 xml:space="preserve">                                    </w:t>
      </w:r>
    </w:p>
    <w:p w14:paraId="3BF5261C" w14:textId="77777777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  <w:b/>
          <w:bCs/>
        </w:rPr>
        <w:t>Cancún, Q. R., a 09 de diciembre de 2024.-</w:t>
      </w:r>
      <w:r w:rsidRPr="001A12A1">
        <w:rPr>
          <w:rFonts w:ascii="Arial" w:hAnsi="Arial" w:cs="Arial"/>
        </w:rPr>
        <w:t xml:space="preserve"> El Ayuntamiento de Benito Juárez, a través de la Dirección General de Educación, adscrita a la Secretaría Municipal de Bienestar, informó que el 16 y 17 de diciembre de este año, se llevará a cabo el pago de becas del programa “Calidad Educativa e Impulso al Desarrollo Humano” del primer periodo del Ciclo Escolar 2024-2025 en beneficio de estudiantes de escuelas públicas de los niveles educativos especial, preescolar, primaria, secundaria, media superior y superior.</w:t>
      </w:r>
    </w:p>
    <w:p w14:paraId="46C3E0C1" w14:textId="77777777" w:rsidR="001A12A1" w:rsidRPr="001A12A1" w:rsidRDefault="001A12A1" w:rsidP="001A12A1">
      <w:pPr>
        <w:jc w:val="both"/>
        <w:rPr>
          <w:rFonts w:ascii="Arial" w:hAnsi="Arial" w:cs="Arial"/>
        </w:rPr>
      </w:pPr>
    </w:p>
    <w:p w14:paraId="63922B1F" w14:textId="5FC48BB2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 xml:space="preserve">El primer pago se llevará a cabo el lunes 16 de diciembre en horarios de 8:00 a 10:00 horas para educación especial y preescolar, de 10:00 a 14:00 </w:t>
      </w:r>
      <w:proofErr w:type="gramStart"/>
      <w:r w:rsidRPr="001A12A1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</w:t>
      </w:r>
      <w:r w:rsidRPr="001A12A1">
        <w:rPr>
          <w:rFonts w:ascii="Arial" w:hAnsi="Arial" w:cs="Arial"/>
        </w:rPr>
        <w:t>secundaria</w:t>
      </w:r>
      <w:proofErr w:type="gramEnd"/>
      <w:r w:rsidRPr="001A12A1">
        <w:rPr>
          <w:rFonts w:ascii="Arial" w:hAnsi="Arial" w:cs="Arial"/>
        </w:rPr>
        <w:t xml:space="preserve"> y de 14:00 a 15:00 horas para media superior. Mientras que </w:t>
      </w:r>
      <w:proofErr w:type="gramStart"/>
      <w:r w:rsidRPr="001A12A1">
        <w:rPr>
          <w:rFonts w:ascii="Arial" w:hAnsi="Arial" w:cs="Arial"/>
        </w:rPr>
        <w:t>los alumnos de nivel primaria se entregará</w:t>
      </w:r>
      <w:proofErr w:type="gramEnd"/>
      <w:r w:rsidRPr="001A12A1">
        <w:rPr>
          <w:rFonts w:ascii="Arial" w:hAnsi="Arial" w:cs="Arial"/>
        </w:rPr>
        <w:t xml:space="preserve"> de 08.00 a 17:00 horas del día martes 17 de diciembre.</w:t>
      </w:r>
    </w:p>
    <w:p w14:paraId="798D2A63" w14:textId="77777777" w:rsidR="001A12A1" w:rsidRPr="001A12A1" w:rsidRDefault="001A12A1" w:rsidP="001A12A1">
      <w:pPr>
        <w:jc w:val="both"/>
        <w:rPr>
          <w:rFonts w:ascii="Arial" w:hAnsi="Arial" w:cs="Arial"/>
        </w:rPr>
      </w:pPr>
    </w:p>
    <w:p w14:paraId="37A007E9" w14:textId="77777777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>Dicho beneficio se otorgará en las instalaciones del Centro de Estudios Tecnológicos Industrial y de Servicios (CBTIS) 111, ubicado sobre Av. Chichén Itzá, en la Supermanzana 1. Los becados deberán llevar identificación oficial vigente con fotografía del tutor y credencial vigente y refrendada del estudiante (original y copia).</w:t>
      </w:r>
    </w:p>
    <w:p w14:paraId="115C3782" w14:textId="77777777" w:rsidR="001A12A1" w:rsidRPr="001A12A1" w:rsidRDefault="001A12A1" w:rsidP="001A12A1">
      <w:pPr>
        <w:jc w:val="both"/>
        <w:rPr>
          <w:rFonts w:ascii="Arial" w:hAnsi="Arial" w:cs="Arial"/>
        </w:rPr>
      </w:pPr>
    </w:p>
    <w:p w14:paraId="19CA431B" w14:textId="77777777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>Los requisitos que se necesitan para recibir el pago son los siguientes: aparecer en el padrón vigente, presentar INE vigente o pasaporte del padre, madre o tutor que aparece en el padrón (original y copia) y presentar la credencial escolar vigente y refrendada del alumno o Constancia de Estudios vigente y sellada sobre la foto (original y copia en cualquier de los casos).</w:t>
      </w:r>
    </w:p>
    <w:p w14:paraId="7F7D2438" w14:textId="77777777" w:rsidR="001A12A1" w:rsidRPr="001A12A1" w:rsidRDefault="001A12A1" w:rsidP="001A12A1">
      <w:pPr>
        <w:jc w:val="both"/>
        <w:rPr>
          <w:rFonts w:ascii="Arial" w:hAnsi="Arial" w:cs="Arial"/>
        </w:rPr>
      </w:pPr>
    </w:p>
    <w:p w14:paraId="7EE36822" w14:textId="77777777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>El recibo de pago se entregará únicamente a la persona cuyo nombre aparezca en el apartado correspondiente a: “Nombre o tutor”, que se observa en el padrón. Además, el comprobante se autorizará a terceras personas única y exclusivamente en casos de fuerza mayor mediante una Carta Poder que cumpla los requisitos legales y documentales que le sean requeridos para la entrega de la orden de pago.</w:t>
      </w:r>
    </w:p>
    <w:p w14:paraId="751EE0DA" w14:textId="77777777" w:rsidR="001A12A1" w:rsidRPr="001A12A1" w:rsidRDefault="001A12A1" w:rsidP="001A12A1">
      <w:pPr>
        <w:jc w:val="both"/>
        <w:rPr>
          <w:rFonts w:ascii="Arial" w:hAnsi="Arial" w:cs="Arial"/>
        </w:rPr>
      </w:pPr>
    </w:p>
    <w:p w14:paraId="3CA4F8D1" w14:textId="39E91CC8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 xml:space="preserve">Sin excepción el </w:t>
      </w:r>
      <w:r w:rsidRPr="001A12A1">
        <w:rPr>
          <w:rFonts w:ascii="Arial" w:hAnsi="Arial" w:cs="Arial"/>
        </w:rPr>
        <w:t>cobro de</w:t>
      </w:r>
      <w:r w:rsidRPr="001A12A1">
        <w:rPr>
          <w:rFonts w:ascii="Arial" w:hAnsi="Arial" w:cs="Arial"/>
        </w:rPr>
        <w:t xml:space="preserve"> la beca solo será otorgado mediante la orden de pago entregada en la fecha, lugar y horario establecido  por el comité; así como el pago que efectué el bando, ya que es la única institución acreditada  para hacerlo y sin opción de llevarlo a cabo por otro medio.   </w:t>
      </w:r>
    </w:p>
    <w:p w14:paraId="1FEA39E0" w14:textId="77777777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 xml:space="preserve"> </w:t>
      </w:r>
    </w:p>
    <w:p w14:paraId="77BB18F1" w14:textId="77777777" w:rsidR="001A12A1" w:rsidRPr="001A12A1" w:rsidRDefault="001A12A1" w:rsidP="001A12A1">
      <w:pPr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lastRenderedPageBreak/>
        <w:t xml:space="preserve">Para mayor información acudir a las instalaciones de la Secretaría Municipal de Bienestar, ubicada en la Supermanzana 2, manzana 1, lote 30 en el edificio Jade sobre la Av. Nader; o la Dirección General de Educación Municipal ubicada en la Supermanzana 507, manzana 14, lote 1, Fraccionamiento </w:t>
      </w:r>
      <w:proofErr w:type="spellStart"/>
      <w:r w:rsidRPr="001A12A1">
        <w:rPr>
          <w:rFonts w:ascii="Arial" w:hAnsi="Arial" w:cs="Arial"/>
        </w:rPr>
        <w:t>Ek</w:t>
      </w:r>
      <w:proofErr w:type="spellEnd"/>
      <w:r w:rsidRPr="001A12A1">
        <w:rPr>
          <w:rFonts w:ascii="Arial" w:hAnsi="Arial" w:cs="Arial"/>
        </w:rPr>
        <w:t xml:space="preserve"> Balam; y vía telefónica al 998-893-7743 y al 998-887-5727, de 09:00 a 16:00 horas.</w:t>
      </w:r>
    </w:p>
    <w:p w14:paraId="5FB8DC32" w14:textId="77777777" w:rsidR="001A12A1" w:rsidRPr="001A12A1" w:rsidRDefault="001A12A1" w:rsidP="001A12A1">
      <w:pPr>
        <w:jc w:val="both"/>
        <w:rPr>
          <w:rFonts w:ascii="Arial" w:hAnsi="Arial" w:cs="Arial"/>
        </w:rPr>
      </w:pPr>
    </w:p>
    <w:p w14:paraId="522EDA8A" w14:textId="7E9082AD" w:rsidR="0090458F" w:rsidRPr="00B35837" w:rsidRDefault="001A12A1" w:rsidP="001A12A1">
      <w:pPr>
        <w:jc w:val="center"/>
        <w:rPr>
          <w:rFonts w:ascii="Arial" w:hAnsi="Arial" w:cs="Arial"/>
        </w:rPr>
      </w:pPr>
      <w:r w:rsidRPr="001A12A1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8A09" w14:textId="77777777" w:rsidR="008E112E" w:rsidRDefault="008E112E" w:rsidP="0092028B">
      <w:r>
        <w:separator/>
      </w:r>
    </w:p>
  </w:endnote>
  <w:endnote w:type="continuationSeparator" w:id="0">
    <w:p w14:paraId="05DEF881" w14:textId="77777777" w:rsidR="008E112E" w:rsidRDefault="008E112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4832" w14:textId="77777777" w:rsidR="008E112E" w:rsidRDefault="008E112E" w:rsidP="0092028B">
      <w:r>
        <w:separator/>
      </w:r>
    </w:p>
  </w:footnote>
  <w:footnote w:type="continuationSeparator" w:id="0">
    <w:p w14:paraId="2BDB1CC4" w14:textId="77777777" w:rsidR="008E112E" w:rsidRDefault="008E112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B38D09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A12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B38D09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A12A1">
                      <w:rPr>
                        <w:rFonts w:cstheme="minorHAnsi"/>
                        <w:b/>
                        <w:bCs/>
                        <w:lang w:val="es-ES"/>
                      </w:rPr>
                      <w:t>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A12A1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E112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2024-12-09T20:54:00Z</dcterms:created>
  <dcterms:modified xsi:type="dcterms:W3CDTF">2024-12-09T20:54:00Z</dcterms:modified>
</cp:coreProperties>
</file>